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8C3D" w14:textId="77777777" w:rsidR="0030115F" w:rsidRDefault="0030115F" w:rsidP="0030115F">
      <w:pPr>
        <w:pStyle w:val="NormalWeb"/>
        <w:jc w:val="center"/>
      </w:pPr>
      <w:r>
        <w:rPr>
          <w:rFonts w:ascii="Verdana" w:hAnsi="Verdana"/>
          <w:b/>
          <w:bCs/>
          <w:sz w:val="56"/>
          <w:szCs w:val="56"/>
        </w:rPr>
        <w:t>ÅcH Spormesterskab</w:t>
      </w:r>
    </w:p>
    <w:p w14:paraId="7A45DA8D" w14:textId="77E7DD46" w:rsidR="0030115F" w:rsidRPr="0030115F" w:rsidRDefault="0030115F" w:rsidP="0030115F">
      <w:pPr>
        <w:pStyle w:val="NormalWeb"/>
        <w:jc w:val="center"/>
        <w:rPr>
          <w:color w:val="FF0000"/>
          <w:sz w:val="48"/>
          <w:szCs w:val="48"/>
        </w:rPr>
      </w:pPr>
      <w:r w:rsidRPr="0030115F">
        <w:rPr>
          <w:b/>
          <w:bCs/>
          <w:color w:val="FF0000"/>
          <w:sz w:val="48"/>
          <w:szCs w:val="48"/>
        </w:rPr>
        <w:t>Klasse I (C-</w:t>
      </w:r>
      <w:r w:rsidR="008F45A3">
        <w:rPr>
          <w:b/>
          <w:bCs/>
          <w:color w:val="FF0000"/>
          <w:sz w:val="48"/>
          <w:szCs w:val="48"/>
        </w:rPr>
        <w:t>klassen</w:t>
      </w:r>
      <w:r w:rsidRPr="0030115F">
        <w:rPr>
          <w:b/>
          <w:bCs/>
          <w:color w:val="FF0000"/>
          <w:sz w:val="48"/>
          <w:szCs w:val="48"/>
        </w:rPr>
        <w:t xml:space="preserve">) </w:t>
      </w:r>
    </w:p>
    <w:p w14:paraId="5012A07C" w14:textId="77777777" w:rsidR="0030115F" w:rsidRDefault="0030115F" w:rsidP="0030115F">
      <w:pPr>
        <w:pStyle w:val="Overskrift2"/>
        <w:rPr>
          <w:rFonts w:eastAsiaTheme="minorHAnsi"/>
        </w:rPr>
      </w:pPr>
      <w:bookmarkStart w:id="0" w:name="Kl1"/>
      <w:bookmarkEnd w:id="0"/>
      <w:r>
        <w:rPr>
          <w:rFonts w:eastAsiaTheme="minorHAnsi"/>
          <w:sz w:val="24"/>
          <w:szCs w:val="24"/>
        </w:rPr>
        <w:t>Klasse I (C-klassen)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7325"/>
      </w:tblGrid>
      <w:tr w:rsidR="0030115F" w14:paraId="601D9A03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3A0DE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Sportype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F4D1A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fremmedspor, som starter ved markering</w:t>
            </w:r>
          </w:p>
        </w:tc>
      </w:tr>
      <w:tr w:rsidR="0030115F" w14:paraId="0A774B1D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A4E70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Alder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0075D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½-1 time gammelt</w:t>
            </w:r>
          </w:p>
        </w:tc>
      </w:tr>
      <w:tr w:rsidR="0030115F" w14:paraId="61A318F9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94039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Længde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19663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150 skridt</w:t>
            </w:r>
          </w:p>
        </w:tc>
      </w:tr>
      <w:tr w:rsidR="0030115F" w14:paraId="0E10F842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1ED76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Knæk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F9C02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1 stk. 90 grader</w:t>
            </w:r>
          </w:p>
        </w:tc>
      </w:tr>
      <w:tr w:rsidR="0030115F" w14:paraId="1577366D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0B54C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Genstande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7FCB9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2 stk., træ 2x2x10 cm</w:t>
            </w:r>
          </w:p>
        </w:tc>
      </w:tr>
      <w:tr w:rsidR="0030115F" w14:paraId="7DA7F618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FB8AF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Afslutning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CD72E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2. genstand markerer afslutning</w:t>
            </w:r>
          </w:p>
        </w:tc>
      </w:tr>
      <w:tr w:rsidR="0030115F" w14:paraId="4037E07B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8F69F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Areal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A0E00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ensartet</w:t>
            </w:r>
          </w:p>
        </w:tc>
      </w:tr>
      <w:tr w:rsidR="0030115F" w14:paraId="68BDA93B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B974A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Afstande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7CC18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afstande mellem spor/knæk/genstande som ved B-klassens sporregler</w:t>
            </w:r>
          </w:p>
        </w:tc>
      </w:tr>
      <w:tr w:rsidR="0030115F" w14:paraId="433D4494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22795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Sele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54F3B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valgfri</w:t>
            </w:r>
          </w:p>
        </w:tc>
      </w:tr>
      <w:tr w:rsidR="0030115F" w14:paraId="17505B33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CB9CF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Line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0FE15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5 m</w:t>
            </w:r>
          </w:p>
        </w:tc>
      </w:tr>
      <w:tr w:rsidR="0030115F" w14:paraId="0DA59BA4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778D7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Tilrettevisninger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738441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der kan gives 2 stk</w:t>
            </w:r>
          </w:p>
        </w:tc>
      </w:tr>
      <w:tr w:rsidR="0030115F" w14:paraId="5CFD5DB7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0A27E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Bedøm.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6934B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sporet bedømmes som et DcH-spor</w:t>
            </w:r>
          </w:p>
        </w:tc>
      </w:tr>
      <w:tr w:rsidR="0030115F" w14:paraId="14FC8A83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11B87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Point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A1961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sporsøg = 10 p., genstande = 4 og 6p.</w:t>
            </w:r>
          </w:p>
        </w:tc>
      </w:tr>
      <w:tr w:rsidR="0030115F" w14:paraId="10BC45E0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A8920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Koefficient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B59AF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sporsøg = 8, genstande = 2.</w:t>
            </w:r>
          </w:p>
        </w:tc>
      </w:tr>
      <w:tr w:rsidR="0030115F" w14:paraId="725FA831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157CD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Afgørelse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21A80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: ved pointlighed vinder den hund, der har flest point i </w:t>
            </w:r>
            <w:proofErr w:type="spellStart"/>
            <w:r>
              <w:rPr>
                <w:sz w:val="24"/>
                <w:szCs w:val="24"/>
                <w:lang w:eastAsia="en-US"/>
              </w:rPr>
              <w:t>søget</w:t>
            </w:r>
            <w:proofErr w:type="spellEnd"/>
            <w:r>
              <w:rPr>
                <w:sz w:val="24"/>
                <w:szCs w:val="24"/>
                <w:lang w:eastAsia="en-US"/>
              </w:rPr>
              <w:t>. Er dette også lige, vinder den yngste hund.</w:t>
            </w:r>
          </w:p>
        </w:tc>
      </w:tr>
    </w:tbl>
    <w:p w14:paraId="6B9C9EE3" w14:textId="77777777" w:rsidR="008F45A3" w:rsidRDefault="008F45A3" w:rsidP="008F45A3">
      <w:pPr>
        <w:pStyle w:val="NormalWeb"/>
        <w:jc w:val="center"/>
        <w:rPr>
          <w:rFonts w:ascii="Verdana" w:hAnsi="Verdana"/>
          <w:b/>
          <w:bCs/>
          <w:sz w:val="56"/>
          <w:szCs w:val="56"/>
        </w:rPr>
      </w:pPr>
    </w:p>
    <w:p w14:paraId="6A2504D7" w14:textId="77777777" w:rsidR="00457EA7" w:rsidRDefault="00457EA7" w:rsidP="008F45A3">
      <w:pPr>
        <w:pStyle w:val="NormalWeb"/>
        <w:jc w:val="center"/>
        <w:rPr>
          <w:rFonts w:ascii="Verdana" w:hAnsi="Verdana"/>
          <w:b/>
          <w:bCs/>
          <w:sz w:val="56"/>
          <w:szCs w:val="56"/>
        </w:rPr>
      </w:pPr>
    </w:p>
    <w:p w14:paraId="567E5405" w14:textId="77777777" w:rsidR="00457EA7" w:rsidRDefault="00457EA7" w:rsidP="008F45A3">
      <w:pPr>
        <w:pStyle w:val="NormalWeb"/>
        <w:jc w:val="center"/>
        <w:rPr>
          <w:rFonts w:ascii="Verdana" w:hAnsi="Verdana"/>
          <w:b/>
          <w:bCs/>
          <w:sz w:val="56"/>
          <w:szCs w:val="56"/>
        </w:rPr>
      </w:pPr>
    </w:p>
    <w:p w14:paraId="4CEC689C" w14:textId="77777777" w:rsidR="00457EA7" w:rsidRDefault="00457EA7" w:rsidP="008F45A3">
      <w:pPr>
        <w:pStyle w:val="NormalWeb"/>
        <w:jc w:val="center"/>
        <w:rPr>
          <w:rFonts w:ascii="Verdana" w:hAnsi="Verdana"/>
          <w:b/>
          <w:bCs/>
          <w:sz w:val="56"/>
          <w:szCs w:val="56"/>
        </w:rPr>
      </w:pPr>
    </w:p>
    <w:p w14:paraId="03515717" w14:textId="476A1D21" w:rsidR="008F45A3" w:rsidRDefault="008F45A3" w:rsidP="008F45A3">
      <w:pPr>
        <w:pStyle w:val="NormalWeb"/>
        <w:jc w:val="center"/>
      </w:pPr>
      <w:proofErr w:type="spellStart"/>
      <w:r>
        <w:rPr>
          <w:rFonts w:ascii="Verdana" w:hAnsi="Verdana"/>
          <w:b/>
          <w:bCs/>
          <w:sz w:val="56"/>
          <w:szCs w:val="56"/>
        </w:rPr>
        <w:lastRenderedPageBreak/>
        <w:t>ÅcH</w:t>
      </w:r>
      <w:proofErr w:type="spellEnd"/>
      <w:r>
        <w:rPr>
          <w:rFonts w:ascii="Verdana" w:hAnsi="Verdana"/>
          <w:b/>
          <w:bCs/>
          <w:sz w:val="56"/>
          <w:szCs w:val="56"/>
        </w:rPr>
        <w:t xml:space="preserve"> Spormesterskab</w:t>
      </w:r>
    </w:p>
    <w:p w14:paraId="7BAFF531" w14:textId="71D0A926" w:rsidR="0030115F" w:rsidRPr="0030115F" w:rsidRDefault="0030115F" w:rsidP="0030115F">
      <w:pPr>
        <w:pStyle w:val="NormalWeb"/>
        <w:jc w:val="center"/>
        <w:rPr>
          <w:color w:val="FF0000"/>
          <w:sz w:val="48"/>
          <w:szCs w:val="48"/>
        </w:rPr>
      </w:pPr>
      <w:r w:rsidRPr="0030115F">
        <w:rPr>
          <w:b/>
          <w:bCs/>
          <w:color w:val="FF0000"/>
          <w:sz w:val="48"/>
          <w:szCs w:val="48"/>
        </w:rPr>
        <w:t>Klasse II (C- og B-</w:t>
      </w:r>
      <w:r w:rsidR="008F45A3">
        <w:rPr>
          <w:b/>
          <w:bCs/>
          <w:color w:val="FF0000"/>
          <w:sz w:val="48"/>
          <w:szCs w:val="48"/>
        </w:rPr>
        <w:t>klassen</w:t>
      </w:r>
      <w:r w:rsidRPr="0030115F">
        <w:rPr>
          <w:b/>
          <w:bCs/>
          <w:color w:val="FF0000"/>
          <w:sz w:val="48"/>
          <w:szCs w:val="48"/>
        </w:rPr>
        <w:t>, IGP 1-2).</w:t>
      </w:r>
    </w:p>
    <w:p w14:paraId="5AC45E34" w14:textId="0DA7DC02" w:rsidR="0030115F" w:rsidRDefault="0030115F" w:rsidP="0030115F">
      <w:pPr>
        <w:pStyle w:val="NormalWeb"/>
        <w:spacing w:after="240" w:afterAutospacing="0"/>
        <w:jc w:val="center"/>
      </w:pPr>
    </w:p>
    <w:p w14:paraId="640C9D27" w14:textId="495234F8" w:rsidR="0030115F" w:rsidRDefault="0030115F" w:rsidP="0030115F">
      <w:pPr>
        <w:pStyle w:val="Overskrift2"/>
        <w:rPr>
          <w:rFonts w:eastAsiaTheme="minorHAnsi"/>
        </w:rPr>
      </w:pPr>
      <w:r>
        <w:rPr>
          <w:rFonts w:eastAsiaTheme="minorHAnsi"/>
          <w:sz w:val="24"/>
          <w:szCs w:val="24"/>
        </w:rPr>
        <w:t>Klasse II (</w:t>
      </w:r>
      <w:r w:rsidR="008F45A3">
        <w:rPr>
          <w:rFonts w:eastAsiaTheme="minorHAnsi"/>
          <w:sz w:val="24"/>
          <w:szCs w:val="24"/>
        </w:rPr>
        <w:t xml:space="preserve">C-klasse og </w:t>
      </w:r>
      <w:r>
        <w:rPr>
          <w:rFonts w:eastAsiaTheme="minorHAnsi"/>
          <w:sz w:val="24"/>
          <w:szCs w:val="24"/>
        </w:rPr>
        <w:t>B-klassen og IGP I + IGP II)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7325"/>
      </w:tblGrid>
      <w:tr w:rsidR="0030115F" w14:paraId="5A62238B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5C8A5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Sportype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F35DD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fremmedspor, som starter ved markering</w:t>
            </w:r>
          </w:p>
        </w:tc>
      </w:tr>
      <w:tr w:rsidR="0030115F" w14:paraId="363F1ED5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A778C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Alder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8E67E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½-1 time gammelt</w:t>
            </w:r>
          </w:p>
        </w:tc>
      </w:tr>
      <w:tr w:rsidR="0030115F" w14:paraId="39F0AF84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E9E8D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Længde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55167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400 skridt</w:t>
            </w:r>
          </w:p>
        </w:tc>
      </w:tr>
      <w:tr w:rsidR="0030115F" w14:paraId="2DD628A4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A1F49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Knæk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F268A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3 stk. 90 grader</w:t>
            </w:r>
          </w:p>
        </w:tc>
      </w:tr>
      <w:tr w:rsidR="0030115F" w14:paraId="6B68E6CA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1F160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Genstande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5A286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: 3 stk. </w:t>
            </w:r>
            <w:proofErr w:type="spellStart"/>
            <w:r>
              <w:rPr>
                <w:sz w:val="24"/>
                <w:szCs w:val="24"/>
                <w:lang w:eastAsia="en-US"/>
              </w:rPr>
              <w:t>apporterbare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i valgfri materiale</w:t>
            </w:r>
          </w:p>
        </w:tc>
      </w:tr>
      <w:tr w:rsidR="0030115F" w14:paraId="7037E9E0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6AB3D1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Afslutning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12A13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3. genstand markerer afslutning</w:t>
            </w:r>
          </w:p>
        </w:tc>
      </w:tr>
      <w:tr w:rsidR="0030115F" w14:paraId="00DCE5C9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42173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Areal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401FC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ensartet</w:t>
            </w:r>
          </w:p>
        </w:tc>
      </w:tr>
      <w:tr w:rsidR="0030115F" w14:paraId="76BA5B3C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7FD34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Afstande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97BAC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afstande mellem spor/knæk/genstande som ved B-klassens sporregler</w:t>
            </w:r>
          </w:p>
        </w:tc>
      </w:tr>
      <w:tr w:rsidR="0030115F" w14:paraId="6428241C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B0069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Sele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BA079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valgfri</w:t>
            </w:r>
          </w:p>
        </w:tc>
      </w:tr>
      <w:tr w:rsidR="0030115F" w14:paraId="07E7ED18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E446C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Line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3E5E9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for B-hunde 5 m, for IGP 10 m.</w:t>
            </w:r>
          </w:p>
        </w:tc>
      </w:tr>
      <w:tr w:rsidR="0030115F" w14:paraId="694ED04F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F7633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Tilrettevisninger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6837B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der kan gives 2 stk</w:t>
            </w:r>
          </w:p>
        </w:tc>
      </w:tr>
      <w:tr w:rsidR="0030115F" w14:paraId="6946B00E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A639C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Bedøm.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C0348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sporet bedømmes som et DcH-spor</w:t>
            </w:r>
          </w:p>
        </w:tc>
      </w:tr>
      <w:tr w:rsidR="0030115F" w14:paraId="594D5CFA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CED30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Point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43E0D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sporsøg = 10 p., genstande = 2, 3 og 5 p.</w:t>
            </w:r>
          </w:p>
        </w:tc>
      </w:tr>
      <w:tr w:rsidR="0030115F" w14:paraId="144FE49A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4BE03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Koefficient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A2EBD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: sporsøg = 8, genstande = 2.</w:t>
            </w:r>
          </w:p>
        </w:tc>
      </w:tr>
      <w:tr w:rsidR="0030115F" w14:paraId="30896DC7" w14:textId="77777777" w:rsidTr="0030115F">
        <w:trPr>
          <w:tblCellSpacing w:w="0" w:type="dxa"/>
          <w:jc w:val="center"/>
        </w:trPr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1968D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Afgørelse</w:t>
            </w:r>
          </w:p>
        </w:tc>
        <w:tc>
          <w:tcPr>
            <w:tcW w:w="4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97850" w14:textId="77777777" w:rsidR="0030115F" w:rsidRDefault="0030115F">
            <w:pPr>
              <w:pStyle w:val="NormalWeb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: ved pointlighed vinder den hund, der har flest point i </w:t>
            </w:r>
            <w:proofErr w:type="spellStart"/>
            <w:r>
              <w:rPr>
                <w:sz w:val="24"/>
                <w:szCs w:val="24"/>
                <w:lang w:eastAsia="en-US"/>
              </w:rPr>
              <w:t>søget</w:t>
            </w:r>
            <w:proofErr w:type="spellEnd"/>
            <w:r>
              <w:rPr>
                <w:sz w:val="24"/>
                <w:szCs w:val="24"/>
                <w:lang w:eastAsia="en-US"/>
              </w:rPr>
              <w:t>. Er dette også lige, vinder den yngste hund.</w:t>
            </w:r>
          </w:p>
        </w:tc>
      </w:tr>
    </w:tbl>
    <w:p w14:paraId="23454788" w14:textId="77777777" w:rsidR="0030115F" w:rsidRDefault="0030115F" w:rsidP="0030115F">
      <w:pPr>
        <w:pStyle w:val="NormalWeb"/>
      </w:pPr>
      <w:r>
        <w:rPr>
          <w:sz w:val="24"/>
          <w:szCs w:val="24"/>
        </w:rPr>
        <w:t> </w:t>
      </w:r>
    </w:p>
    <w:p w14:paraId="15DCA754" w14:textId="77777777" w:rsidR="00193B6E" w:rsidRPr="003F3351" w:rsidRDefault="00193B6E" w:rsidP="00A71ED8">
      <w:pPr>
        <w:pStyle w:val="Normal05liefter"/>
      </w:pPr>
    </w:p>
    <w:sectPr w:rsidR="00193B6E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5F"/>
    <w:rsid w:val="00193B6E"/>
    <w:rsid w:val="0030115F"/>
    <w:rsid w:val="003310E2"/>
    <w:rsid w:val="003A342D"/>
    <w:rsid w:val="003F3351"/>
    <w:rsid w:val="003F39CC"/>
    <w:rsid w:val="004253EB"/>
    <w:rsid w:val="004513CA"/>
    <w:rsid w:val="00457EA7"/>
    <w:rsid w:val="007F4EB9"/>
    <w:rsid w:val="008F45A3"/>
    <w:rsid w:val="008F5319"/>
    <w:rsid w:val="00A5781E"/>
    <w:rsid w:val="00A71ED8"/>
    <w:rsid w:val="00CE69FF"/>
    <w:rsid w:val="00CF6DD3"/>
    <w:rsid w:val="00D42FA4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46C7"/>
  <w15:chartTrackingRefBased/>
  <w15:docId w15:val="{4B4EDBE1-AE5C-4FCB-B4DC-A4A14AAF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5F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asciiTheme="minorHAnsi" w:eastAsiaTheme="majorEastAsia" w:hAnsiTheme="minorHAnsi" w:cstheme="majorBidi"/>
      <w:b/>
      <w:bCs/>
      <w:szCs w:val="28"/>
      <w:lang w:eastAsia="en-US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color w:val="243F60" w:themeColor="accent1" w:themeShade="7F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i/>
      <w:iCs/>
      <w:color w:val="243F60" w:themeColor="accent1" w:themeShade="7F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line="276" w:lineRule="auto"/>
      <w:outlineLvl w:val="7"/>
    </w:pPr>
    <w:rPr>
      <w:rFonts w:asciiTheme="minorHAnsi" w:eastAsiaTheme="majorEastAsia" w:hAnsiTheme="min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line="276" w:lineRule="auto"/>
      <w:outlineLvl w:val="8"/>
    </w:pPr>
    <w:rPr>
      <w:rFonts w:asciiTheme="minorHAnsi" w:eastAsiaTheme="majorEastAsia" w:hAnsiTheme="min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  <w:rPr>
      <w:rFonts w:asciiTheme="minorHAnsi" w:hAnsiTheme="minorHAnsi" w:cstheme="minorBidi"/>
      <w:lang w:eastAsia="en-US"/>
    </w:r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 w:line="276" w:lineRule="auto"/>
    </w:pPr>
    <w:rPr>
      <w:rFonts w:asciiTheme="minorHAnsi" w:hAnsiTheme="minorHAnsi" w:cstheme="minorBidi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asciiTheme="minorHAnsi" w:eastAsiaTheme="majorEastAsia" w:hAnsiTheme="min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semiHidden/>
    <w:unhideWhenUsed/>
    <w:rsid w:val="003011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1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Haumann Jensen</dc:creator>
  <cp:keywords/>
  <dc:description/>
  <cp:lastModifiedBy>Jesper Vedsted Pedersen</cp:lastModifiedBy>
  <cp:revision>2</cp:revision>
  <cp:lastPrinted>2022-10-07T08:32:00Z</cp:lastPrinted>
  <dcterms:created xsi:type="dcterms:W3CDTF">2021-10-08T07:51:00Z</dcterms:created>
  <dcterms:modified xsi:type="dcterms:W3CDTF">2022-11-06T11:25:00Z</dcterms:modified>
</cp:coreProperties>
</file>